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319" w:rsidRPr="001B4319" w:rsidRDefault="001B4319" w:rsidP="001B431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Тема</w:t>
      </w:r>
      <w:r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: </w:t>
      </w:r>
      <w:r w:rsidRPr="000139D6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 xml:space="preserve">Основы работы с электронной таблицей </w:t>
      </w:r>
      <w:r w:rsidRPr="000139D6">
        <w:rPr>
          <w:rFonts w:ascii="Times New Roman" w:eastAsia="Times New Roman" w:hAnsi="Times New Roman" w:cs="Times New Roman"/>
          <w:b/>
          <w:sz w:val="28"/>
          <w:szCs w:val="28"/>
          <w:lang w:val="en-US" w:bidi="ne-NP"/>
        </w:rPr>
        <w:t>Excel</w:t>
      </w:r>
    </w:p>
    <w:p w:rsidR="000139D6" w:rsidRPr="000139D6" w:rsidRDefault="001B4319" w:rsidP="001B4319">
      <w:pPr>
        <w:spacing w:after="240" w:line="240" w:lineRule="auto"/>
        <w:jc w:val="center"/>
        <w:rPr>
          <w:rFonts w:ascii="Times New Roman" w:eastAsia="Times New Roman" w:hAnsi="Times New Roman" w:cs="Times New Roman"/>
          <w:lang w:bidi="ne-NP"/>
        </w:rPr>
      </w:pPr>
      <w:r w:rsidRPr="001B4319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>Задание</w:t>
      </w:r>
      <w:r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 xml:space="preserve"> № 1</w:t>
      </w:r>
    </w:p>
    <w:p w:rsidR="000139D6" w:rsidRPr="000139D6" w:rsidRDefault="000139D6" w:rsidP="001B4319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Цель</w:t>
      </w:r>
      <w:r w:rsidR="001B4319"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: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Приобрести практические на</w:t>
      </w:r>
      <w:r w:rsidR="001B4319" w:rsidRPr="001B4319">
        <w:rPr>
          <w:rFonts w:ascii="Times New Roman" w:eastAsia="Times New Roman" w:hAnsi="Times New Roman" w:cs="Times New Roman"/>
          <w:sz w:val="28"/>
          <w:szCs w:val="28"/>
          <w:lang w:bidi="ne-NP"/>
        </w:rPr>
        <w:t>выки по созданию и оформлению электронных таблиц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, вводу данных, использованию функции </w:t>
      </w:r>
      <w:proofErr w:type="spellStart"/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Автосумма</w:t>
      </w:r>
      <w:proofErr w:type="spellEnd"/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.</w:t>
      </w:r>
    </w:p>
    <w:p w:rsidR="000139D6" w:rsidRPr="000139D6" w:rsidRDefault="000139D6" w:rsidP="001B4319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Задание</w:t>
      </w:r>
      <w:r w:rsidR="001B4319" w:rsidRPr="001B4319">
        <w:rPr>
          <w:rFonts w:ascii="Times New Roman" w:eastAsia="Times New Roman" w:hAnsi="Times New Roman" w:cs="Times New Roman"/>
          <w:sz w:val="28"/>
          <w:szCs w:val="28"/>
          <w:lang w:bidi="ne-NP"/>
        </w:rPr>
        <w:t>: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Создать таблицу, показанную на рисунке.</w:t>
      </w:r>
    </w:p>
    <w:p w:rsidR="000139D6" w:rsidRPr="000139D6" w:rsidRDefault="00B172D9" w:rsidP="000139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>
        <w:rPr>
          <w:noProof/>
        </w:rPr>
        <w:drawing>
          <wp:inline distT="0" distB="0" distL="0" distR="0" wp14:anchorId="40897F63" wp14:editId="76CCEA1A">
            <wp:extent cx="5940425" cy="20815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81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139D6" w:rsidRPr="000139D6" w:rsidRDefault="000139D6" w:rsidP="001B4319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Алгоритм вы</w:t>
      </w:r>
      <w:r w:rsidR="001B4319"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полнения задания:</w:t>
      </w:r>
    </w:p>
    <w:p w:rsidR="000139D6" w:rsidRPr="000139D6" w:rsidRDefault="000139D6" w:rsidP="001B4319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В ячейку А1 записать </w:t>
      </w:r>
      <w:r w:rsidRPr="000139D6">
        <w:rPr>
          <w:rFonts w:ascii="Times New Roman" w:eastAsia="Times New Roman" w:hAnsi="Times New Roman" w:cs="Times New Roman"/>
          <w:b/>
          <w:bCs/>
          <w:sz w:val="28"/>
          <w:szCs w:val="28"/>
          <w:lang w:bidi="ne-NP"/>
        </w:rPr>
        <w:t>Среднегодовая численность работающих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, завершение записи - </w:t>
      </w:r>
      <w:r w:rsidRPr="000139D6">
        <w:rPr>
          <w:rFonts w:ascii="Times New Roman" w:eastAsia="Times New Roman" w:hAnsi="Times New Roman" w:cs="Times New Roman"/>
          <w:b/>
          <w:bCs/>
          <w:sz w:val="28"/>
          <w:szCs w:val="28"/>
          <w:lang w:val="en-US" w:bidi="ne-NP"/>
        </w:rPr>
        <w:t>Enter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или стрелки курсора.</w:t>
      </w:r>
    </w:p>
    <w:p w:rsidR="000139D6" w:rsidRPr="000139D6" w:rsidRDefault="000139D6" w:rsidP="001B4319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В ячейку А2 записать </w:t>
      </w:r>
      <w:r w:rsidRPr="000139D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ne-NP"/>
        </w:rPr>
        <w:t>Категории должностей.</w:t>
      </w:r>
    </w:p>
    <w:p w:rsidR="006D1483" w:rsidRPr="001B4319" w:rsidRDefault="000139D6" w:rsidP="001B4319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Увеличить ширину столбца А</w:t>
      </w:r>
      <w:r w:rsidR="009672F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так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, для этого подвести указатель мыши на границу между заголовками столбцов А и В, указатель примет вид двунаправленной стрелки ↔, с нажатой левой кнопкой передвинуть границу столбца.</w:t>
      </w:r>
      <w:r w:rsidRPr="001B4319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В ячейки </w:t>
      </w:r>
      <w:r w:rsidRPr="001B4319">
        <w:rPr>
          <w:rFonts w:ascii="Times New Roman" w:eastAsia="Times New Roman" w:hAnsi="Times New Roman" w:cs="Times New Roman"/>
          <w:sz w:val="28"/>
          <w:szCs w:val="28"/>
          <w:lang w:val="en-US" w:bidi="ne-NP"/>
        </w:rPr>
        <w:t>B</w:t>
      </w:r>
      <w:r w:rsidRPr="001B4319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2, </w:t>
      </w:r>
      <w:r w:rsidRPr="001B4319">
        <w:rPr>
          <w:rFonts w:ascii="Times New Roman" w:eastAsia="Times New Roman" w:hAnsi="Times New Roman" w:cs="Times New Roman"/>
          <w:sz w:val="28"/>
          <w:szCs w:val="28"/>
          <w:lang w:val="en-US" w:bidi="ne-NP"/>
        </w:rPr>
        <w:t>C</w:t>
      </w:r>
      <w:r w:rsidRPr="001B4319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2, </w:t>
      </w:r>
      <w:r w:rsidRPr="001B4319">
        <w:rPr>
          <w:rFonts w:ascii="Times New Roman" w:eastAsia="Times New Roman" w:hAnsi="Times New Roman" w:cs="Times New Roman"/>
          <w:sz w:val="28"/>
          <w:szCs w:val="28"/>
          <w:lang w:val="en-US" w:bidi="ne-NP"/>
        </w:rPr>
        <w:t>D</w:t>
      </w:r>
      <w:r w:rsidRPr="001B4319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2 записать соответственно </w:t>
      </w:r>
      <w:r w:rsidRPr="001B431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ne-NP"/>
        </w:rPr>
        <w:t>Механический цех</w:t>
      </w:r>
      <w:r w:rsidR="00CD06E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ne-NP"/>
        </w:rPr>
        <w:t>,</w:t>
      </w:r>
      <w:r w:rsidRPr="001B4319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</w:t>
      </w:r>
      <w:r w:rsidRPr="001B431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ne-NP"/>
        </w:rPr>
        <w:t>Сборочный цех</w:t>
      </w:r>
      <w:r w:rsidR="00CD06E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ne-NP"/>
        </w:rPr>
        <w:t>,</w:t>
      </w:r>
      <w:r w:rsidRPr="001B431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ne-NP"/>
        </w:rPr>
        <w:t xml:space="preserve"> Всего.</w:t>
      </w:r>
    </w:p>
    <w:p w:rsidR="000139D6" w:rsidRPr="000139D6" w:rsidRDefault="000139D6" w:rsidP="001B4319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Отформатировать текст в строке 2 по центру, для этого выделить ячейки А2:</w:t>
      </w:r>
      <w:r w:rsidRPr="000139D6">
        <w:rPr>
          <w:rFonts w:ascii="Times New Roman" w:eastAsia="Times New Roman" w:hAnsi="Times New Roman" w:cs="Times New Roman"/>
          <w:sz w:val="28"/>
          <w:szCs w:val="28"/>
          <w:lang w:val="en-US" w:bidi="ne-NP"/>
        </w:rPr>
        <w:t>D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2 с нажатой левой кнопкой мыши, выполнить команду </w:t>
      </w:r>
      <w:proofErr w:type="gramStart"/>
      <w:r w:rsidRPr="000139D6">
        <w:rPr>
          <w:rFonts w:ascii="Times New Roman" w:eastAsia="Times New Roman" w:hAnsi="Times New Roman" w:cs="Times New Roman"/>
          <w:b/>
          <w:bCs/>
          <w:sz w:val="28"/>
          <w:szCs w:val="28"/>
          <w:lang w:bidi="ne-NP"/>
        </w:rPr>
        <w:t>По</w:t>
      </w:r>
      <w:proofErr w:type="gramEnd"/>
      <w:r w:rsidRPr="000139D6">
        <w:rPr>
          <w:rFonts w:ascii="Times New Roman" w:eastAsia="Times New Roman" w:hAnsi="Times New Roman" w:cs="Times New Roman"/>
          <w:b/>
          <w:bCs/>
          <w:sz w:val="28"/>
          <w:szCs w:val="28"/>
          <w:lang w:bidi="ne-NP"/>
        </w:rPr>
        <w:t xml:space="preserve"> центру 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на панели инструментов </w:t>
      </w:r>
      <w:r w:rsidR="00CD06EC">
        <w:rPr>
          <w:rFonts w:ascii="Times New Roman" w:eastAsia="Times New Roman" w:hAnsi="Times New Roman" w:cs="Times New Roman"/>
          <w:b/>
          <w:bCs/>
          <w:sz w:val="28"/>
          <w:szCs w:val="28"/>
          <w:lang w:bidi="ne-NP"/>
        </w:rPr>
        <w:t>Главная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или выполнить команду </w:t>
      </w:r>
      <w:r w:rsidRPr="000139D6">
        <w:rPr>
          <w:rFonts w:ascii="Times New Roman" w:eastAsia="Times New Roman" w:hAnsi="Times New Roman" w:cs="Times New Roman"/>
          <w:b/>
          <w:bCs/>
          <w:sz w:val="28"/>
          <w:szCs w:val="28"/>
          <w:lang w:bidi="ne-NP"/>
        </w:rPr>
        <w:t>Формат</w:t>
      </w:r>
      <w:r w:rsidR="00083D02">
        <w:rPr>
          <w:rFonts w:ascii="Times New Roman" w:eastAsia="Times New Roman" w:hAnsi="Times New Roman" w:cs="Times New Roman"/>
          <w:b/>
          <w:bCs/>
          <w:sz w:val="28"/>
          <w:szCs w:val="28"/>
          <w:lang w:bidi="ne-NP"/>
        </w:rPr>
        <w:t xml:space="preserve"> ячеек</w:t>
      </w:r>
      <w:r w:rsidR="009672F6">
        <w:rPr>
          <w:rFonts w:ascii="Times New Roman" w:eastAsia="Times New Roman" w:hAnsi="Times New Roman" w:cs="Times New Roman"/>
          <w:b/>
          <w:bCs/>
          <w:sz w:val="28"/>
          <w:szCs w:val="28"/>
          <w:lang w:bidi="ne-NP"/>
        </w:rPr>
        <w:t>…</w:t>
      </w:r>
      <w:r w:rsidRPr="000139D6">
        <w:rPr>
          <w:rFonts w:ascii="Times New Roman" w:eastAsia="Times New Roman" w:hAnsi="Times New Roman" w:cs="Times New Roman"/>
          <w:b/>
          <w:bCs/>
          <w:sz w:val="28"/>
          <w:szCs w:val="28"/>
          <w:lang w:bidi="ne-NP"/>
        </w:rPr>
        <w:t>/Выравнивание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, в поле «</w:t>
      </w:r>
      <w:r w:rsidRPr="000139D6">
        <w:rPr>
          <w:rFonts w:ascii="Times New Roman" w:eastAsia="Times New Roman" w:hAnsi="Times New Roman" w:cs="Times New Roman"/>
          <w:b/>
          <w:bCs/>
          <w:sz w:val="28"/>
          <w:szCs w:val="28"/>
          <w:lang w:bidi="ne-NP"/>
        </w:rPr>
        <w:t>по горизонтали»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выбрать «</w:t>
      </w:r>
      <w:r w:rsidRPr="000139D6">
        <w:rPr>
          <w:rFonts w:ascii="Times New Roman" w:eastAsia="Times New Roman" w:hAnsi="Times New Roman" w:cs="Times New Roman"/>
          <w:b/>
          <w:bCs/>
          <w:sz w:val="28"/>
          <w:szCs w:val="28"/>
          <w:lang w:bidi="ne-NP"/>
        </w:rPr>
        <w:t>по центру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», щёлкнуть ОК.</w:t>
      </w:r>
    </w:p>
    <w:p w:rsidR="000139D6" w:rsidRPr="000139D6" w:rsidRDefault="000139D6" w:rsidP="001B4319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В ячейки А3:А8 записать наименование должностей, а в А9 написать </w:t>
      </w:r>
      <w:r w:rsidRPr="000139D6">
        <w:rPr>
          <w:rFonts w:ascii="Times New Roman" w:eastAsia="Times New Roman" w:hAnsi="Times New Roman" w:cs="Times New Roman"/>
          <w:b/>
          <w:bCs/>
          <w:sz w:val="28"/>
          <w:szCs w:val="28"/>
          <w:lang w:bidi="ne-NP"/>
        </w:rPr>
        <w:t>ИТОГО:</w:t>
      </w:r>
    </w:p>
    <w:p w:rsidR="000139D6" w:rsidRPr="000139D6" w:rsidRDefault="000139D6" w:rsidP="001B4319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Подобрать ширину столбца А так, чтобы запись поместилась в ячейке А8, действия аналогичны п. 3.</w:t>
      </w:r>
    </w:p>
    <w:p w:rsidR="000139D6" w:rsidRPr="000139D6" w:rsidRDefault="000139D6" w:rsidP="001B4319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Отформатировать тек</w:t>
      </w:r>
      <w:r w:rsidR="009672F6">
        <w:rPr>
          <w:rFonts w:ascii="Times New Roman" w:eastAsia="Times New Roman" w:hAnsi="Times New Roman" w:cs="Times New Roman"/>
          <w:sz w:val="28"/>
          <w:szCs w:val="28"/>
          <w:lang w:bidi="ne-NP"/>
        </w:rPr>
        <w:t>ст в ячейке А9 по правому краю.</w:t>
      </w:r>
    </w:p>
    <w:p w:rsidR="000139D6" w:rsidRPr="000139D6" w:rsidRDefault="000139D6" w:rsidP="001B4319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В ячейки В3:С8 записать цифровые данные по численности.</w:t>
      </w:r>
    </w:p>
    <w:p w:rsidR="000139D6" w:rsidRPr="000139D6" w:rsidRDefault="000139D6" w:rsidP="001B4319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Произвести суммирование численности по Механическому цеху, для этого выделить ячейку В9, выполнить команду ∑ (</w:t>
      </w:r>
      <w:proofErr w:type="spellStart"/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Автосумма</w:t>
      </w:r>
      <w:proofErr w:type="spellEnd"/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) на </w:t>
      </w:r>
      <w:r w:rsidR="009672F6">
        <w:rPr>
          <w:rFonts w:ascii="Times New Roman" w:eastAsia="Times New Roman" w:hAnsi="Times New Roman" w:cs="Times New Roman"/>
          <w:sz w:val="28"/>
          <w:szCs w:val="28"/>
          <w:lang w:bidi="ne-NP"/>
        </w:rPr>
        <w:t>вкладке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</w:t>
      </w:r>
      <w:r w:rsidR="009672F6" w:rsidRPr="009672F6">
        <w:rPr>
          <w:rFonts w:ascii="Times New Roman" w:eastAsia="Times New Roman" w:hAnsi="Times New Roman" w:cs="Times New Roman"/>
          <w:b/>
          <w:bCs/>
          <w:sz w:val="28"/>
          <w:szCs w:val="28"/>
          <w:lang w:bidi="ne-NP"/>
        </w:rPr>
        <w:t>Формулы</w:t>
      </w:r>
      <w:r w:rsidRPr="000139D6">
        <w:rPr>
          <w:rFonts w:ascii="Times New Roman" w:eastAsia="Times New Roman" w:hAnsi="Times New Roman" w:cs="Times New Roman"/>
          <w:b/>
          <w:bCs/>
          <w:sz w:val="28"/>
          <w:szCs w:val="28"/>
          <w:lang w:bidi="ne-NP"/>
        </w:rPr>
        <w:t xml:space="preserve">. </w:t>
      </w:r>
    </w:p>
    <w:p w:rsidR="000139D6" w:rsidRPr="000139D6" w:rsidRDefault="000139D6" w:rsidP="001B4319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lastRenderedPageBreak/>
        <w:t>Произвести суммирование численности по Сборочному цеху, повторив действия п.10 для ячейки С8.</w:t>
      </w:r>
    </w:p>
    <w:p w:rsidR="000139D6" w:rsidRPr="000139D6" w:rsidRDefault="000139D6" w:rsidP="001B4319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Произвести суммирование численности по категории Рабочие, для этого выделить ячейку </w:t>
      </w:r>
      <w:r w:rsidRPr="000139D6">
        <w:rPr>
          <w:rFonts w:ascii="Times New Roman" w:eastAsia="Times New Roman" w:hAnsi="Times New Roman" w:cs="Times New Roman"/>
          <w:sz w:val="28"/>
          <w:szCs w:val="28"/>
          <w:lang w:val="en-US" w:bidi="ne-NP"/>
        </w:rPr>
        <w:t>D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3, выполнить команду ∑ (</w:t>
      </w:r>
      <w:proofErr w:type="spellStart"/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Автосумма</w:t>
      </w:r>
      <w:proofErr w:type="spellEnd"/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).</w:t>
      </w:r>
    </w:p>
    <w:p w:rsidR="000139D6" w:rsidRPr="000139D6" w:rsidRDefault="000139D6" w:rsidP="001B4319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Произвести суммирование численности по всем остальным категориям должностей.</w:t>
      </w:r>
    </w:p>
    <w:p w:rsidR="000139D6" w:rsidRPr="000139D6" w:rsidRDefault="000139D6" w:rsidP="001B4319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При выполнении команды ∑ (</w:t>
      </w:r>
      <w:proofErr w:type="spellStart"/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Автосумма</w:t>
      </w:r>
      <w:proofErr w:type="spellEnd"/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) в некоторых ячейках столбца </w:t>
      </w:r>
      <w:r w:rsidRPr="000139D6">
        <w:rPr>
          <w:rFonts w:ascii="Times New Roman" w:eastAsia="Times New Roman" w:hAnsi="Times New Roman" w:cs="Times New Roman"/>
          <w:sz w:val="28"/>
          <w:szCs w:val="28"/>
          <w:lang w:val="en-US" w:bidi="ne-NP"/>
        </w:rPr>
        <w:t>D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происходит автоматическое выделение не строки слева от ячейки, а столбца над выделенной ячейкой. Для изменения неверного диапазона суммирования необходимо при появлении пунктирной рамки выделить нужный диапазон ячеек с нажатой левой кнопкой мыши, нажать </w:t>
      </w:r>
      <w:r w:rsidRPr="000139D6">
        <w:rPr>
          <w:rFonts w:ascii="Times New Roman" w:eastAsia="Times New Roman" w:hAnsi="Times New Roman" w:cs="Times New Roman"/>
          <w:b/>
          <w:bCs/>
          <w:sz w:val="28"/>
          <w:szCs w:val="28"/>
          <w:lang w:val="en-US" w:bidi="ne-NP"/>
        </w:rPr>
        <w:t>Enter</w:t>
      </w:r>
      <w:r w:rsidRPr="000139D6">
        <w:rPr>
          <w:rFonts w:ascii="Times New Roman" w:eastAsia="Times New Roman" w:hAnsi="Times New Roman" w:cs="Times New Roman"/>
          <w:b/>
          <w:bCs/>
          <w:sz w:val="28"/>
          <w:szCs w:val="28"/>
          <w:lang w:bidi="ne-NP"/>
        </w:rPr>
        <w:t>.</w:t>
      </w:r>
    </w:p>
    <w:p w:rsidR="000139D6" w:rsidRPr="000139D6" w:rsidRDefault="000139D6" w:rsidP="001B4319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В ячейке </w:t>
      </w:r>
      <w:r w:rsidRPr="000139D6">
        <w:rPr>
          <w:rFonts w:ascii="Times New Roman" w:eastAsia="Times New Roman" w:hAnsi="Times New Roman" w:cs="Times New Roman"/>
          <w:sz w:val="28"/>
          <w:szCs w:val="28"/>
          <w:lang w:val="en-US" w:bidi="ne-NP"/>
        </w:rPr>
        <w:t>D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9 подсчитать общую численность работающих, выполнив команду ∑(</w:t>
      </w:r>
      <w:proofErr w:type="spellStart"/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Автосумма</w:t>
      </w:r>
      <w:proofErr w:type="spellEnd"/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) и указывая нужный диапазон с помощью мыши.</w:t>
      </w:r>
    </w:p>
    <w:p w:rsidR="000139D6" w:rsidRPr="000139D6" w:rsidRDefault="000139D6" w:rsidP="001B4319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Отформатировать заголовок таблицы, для этого выделить ячейки А1:</w:t>
      </w:r>
      <w:r w:rsidRPr="000139D6">
        <w:rPr>
          <w:rFonts w:ascii="Times New Roman" w:eastAsia="Times New Roman" w:hAnsi="Times New Roman" w:cs="Times New Roman"/>
          <w:sz w:val="28"/>
          <w:szCs w:val="28"/>
          <w:lang w:val="en-US" w:bidi="ne-NP"/>
        </w:rPr>
        <w:t>D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1, выполнить команду </w:t>
      </w:r>
      <w:proofErr w:type="gramStart"/>
      <w:r w:rsidRPr="000139D6">
        <w:rPr>
          <w:rFonts w:ascii="Times New Roman" w:eastAsia="Times New Roman" w:hAnsi="Times New Roman" w:cs="Times New Roman"/>
          <w:b/>
          <w:bCs/>
          <w:sz w:val="28"/>
          <w:szCs w:val="28"/>
          <w:lang w:bidi="ne-NP"/>
        </w:rPr>
        <w:t>Объединить</w:t>
      </w:r>
      <w:proofErr w:type="gramEnd"/>
      <w:r w:rsidRPr="000139D6">
        <w:rPr>
          <w:rFonts w:ascii="Times New Roman" w:eastAsia="Times New Roman" w:hAnsi="Times New Roman" w:cs="Times New Roman"/>
          <w:b/>
          <w:bCs/>
          <w:sz w:val="28"/>
          <w:szCs w:val="28"/>
          <w:lang w:bidi="ne-NP"/>
        </w:rPr>
        <w:t xml:space="preserve"> и поместить в центре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(кнопка </w:t>
      </w:r>
      <w:r w:rsidRPr="000139D6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bidi="ne-NP"/>
        </w:rPr>
        <w:t>←а→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на панели инструментов </w:t>
      </w:r>
      <w:r w:rsidRPr="000139D6">
        <w:rPr>
          <w:rFonts w:ascii="Times New Roman" w:eastAsia="Times New Roman" w:hAnsi="Times New Roman" w:cs="Times New Roman"/>
          <w:b/>
          <w:bCs/>
          <w:sz w:val="28"/>
          <w:szCs w:val="28"/>
          <w:lang w:bidi="ne-NP"/>
        </w:rPr>
        <w:t>Форматирование)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.</w:t>
      </w:r>
    </w:p>
    <w:p w:rsidR="000139D6" w:rsidRPr="00DF176C" w:rsidRDefault="000139D6" w:rsidP="000139D6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Оформить рамку таблицы, для этого выделить всю таблицу (А1:</w:t>
      </w:r>
      <w:r w:rsidRPr="000139D6">
        <w:rPr>
          <w:rFonts w:ascii="Times New Roman" w:eastAsia="Times New Roman" w:hAnsi="Times New Roman" w:cs="Times New Roman"/>
          <w:sz w:val="28"/>
          <w:szCs w:val="28"/>
          <w:lang w:val="en-US" w:bidi="ne-NP"/>
        </w:rPr>
        <w:t>D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9), выполнить команду выбрать вкладку Главная /Шрифт/Граница</w:t>
      </w:r>
      <w:r w:rsidR="00DF176C">
        <w:rPr>
          <w:rFonts w:ascii="Times New Roman" w:eastAsia="Times New Roman" w:hAnsi="Times New Roman" w:cs="Times New Roman"/>
          <w:sz w:val="28"/>
          <w:szCs w:val="28"/>
          <w:lang w:bidi="ne-NP"/>
        </w:rPr>
        <w:t>/Все границы</w:t>
      </w:r>
    </w:p>
    <w:sectPr w:rsidR="000139D6" w:rsidRPr="00DF176C" w:rsidSect="006D1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2D128B"/>
    <w:multiLevelType w:val="hybridMultilevel"/>
    <w:tmpl w:val="9A808F9E"/>
    <w:lvl w:ilvl="0" w:tplc="498046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935781"/>
    <w:multiLevelType w:val="hybridMultilevel"/>
    <w:tmpl w:val="6A106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139D6"/>
    <w:rsid w:val="000139D6"/>
    <w:rsid w:val="00083D02"/>
    <w:rsid w:val="001B4319"/>
    <w:rsid w:val="006D1483"/>
    <w:rsid w:val="009672F6"/>
    <w:rsid w:val="00B172D9"/>
    <w:rsid w:val="00CD06EC"/>
    <w:rsid w:val="00DF1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E6F117-9EA9-4275-B84F-B30A55102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06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Semenova_N_A</dc:creator>
  <cp:keywords/>
  <dc:description/>
  <cp:lastModifiedBy>admin</cp:lastModifiedBy>
  <cp:revision>7</cp:revision>
  <dcterms:created xsi:type="dcterms:W3CDTF">2016-03-16T03:54:00Z</dcterms:created>
  <dcterms:modified xsi:type="dcterms:W3CDTF">2016-03-20T07:09:00Z</dcterms:modified>
</cp:coreProperties>
</file>